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E6D7F" w14:textId="77777777" w:rsidR="00FD768D" w:rsidRDefault="00FD768D" w:rsidP="00FD768D">
      <w:pPr>
        <w:pStyle w:val="docdata"/>
        <w:spacing w:before="0" w:beforeAutospacing="0" w:after="0" w:afterAutospacing="0" w:line="360" w:lineRule="auto"/>
        <w:rPr>
          <w:rFonts w:ascii="Open Sans" w:hAnsi="Open Sans" w:cs="Open Sans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89C85C" wp14:editId="38D864F6">
                <wp:simplePos x="0" y="0"/>
                <wp:positionH relativeFrom="page">
                  <wp:posOffset>1493520</wp:posOffset>
                </wp:positionH>
                <wp:positionV relativeFrom="paragraph">
                  <wp:posOffset>-277590</wp:posOffset>
                </wp:positionV>
                <wp:extent cx="4147185" cy="1187450"/>
                <wp:effectExtent l="0" t="0" r="5715" b="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7185" cy="1187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E3BF28" w14:textId="45133070" w:rsidR="00FD768D" w:rsidRPr="00C308CA" w:rsidRDefault="002D01A9" w:rsidP="00FD768D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Anwendungsaufgabe</w:t>
                            </w:r>
                            <w:r w:rsidR="00FD768D" w:rsidRPr="005134DC">
                              <w:rPr>
                                <w:rFonts w:ascii="Open Sans" w:hAnsi="Open Sans"/>
                                <w:bCs/>
                                <w:color w:val="000000"/>
                                <w:sz w:val="22"/>
                                <w:szCs w:val="22"/>
                              </w:rPr>
                              <w:br/>
                            </w:r>
                            <w:r w:rsidR="005310B5"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Handlungskompetenz in der Bildung für nachhaltige Entwicklung fördern </w:t>
                            </w:r>
                          </w:p>
                          <w:p w14:paraId="39291F7F" w14:textId="68D6AA65" w:rsidR="00FD768D" w:rsidRDefault="005310B5" w:rsidP="00FD768D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>Robin Schönstein</w:t>
                            </w:r>
                            <w:r w:rsidR="00FD768D" w:rsidRPr="00C308CA"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>, Alexandra Budke</w:t>
                            </w:r>
                          </w:p>
                          <w:p w14:paraId="79AA2D4A" w14:textId="77777777" w:rsidR="00FD768D" w:rsidRDefault="00FD768D" w:rsidP="00FD76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89C85C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17.6pt;margin-top:-21.85pt;width:326.55pt;height:93.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nr8SLQIAAFUEAAAOAAAAZHJzL2Uyb0RvYy54bWysVEuP2jAQvlfqf7B8LyEUFjYirCgrqkpo&#13;&#10;dyW22rNxbBLJ8bi2IaG/vmMnPLrtqerFmfGM5/F9M5k/tLUiR2FdBTqn6WBIidAcikrvc/r9df1p&#13;&#10;RonzTBdMgRY5PQlHHxYfP8wbk4kRlKAKYQkG0S5rTE5L702WJI6XomZuAEZoNEqwNfOo2n1SWNZg&#13;&#10;9Folo+HwLmnAFsYCF87h7WNnpIsYX0rB/bOUTniicoq1+XjaeO7CmSzmLNtbZsqK92Wwf6iiZpXG&#13;&#10;pJdQj8wzcrDVH6HqiltwIP2AQ52AlBUXsQfsJh2+62ZbMiNiLwiOMxeY3P8Ly5+OW/NiiW+/QIsE&#13;&#10;BkAa4zKHl6GfVto6fLFSgnaE8HSBTbSecLwcp+NpOptQwtGWprPpeBKBTa7PjXX+q4CaBCGnFnmJ&#13;&#10;cLHjxnlMia5nl5DNgaqKdaVUVMIsiJWy5MiQReVjkfjiNy+lSZPTu8+YOjzSEJ53kZXGBNemguTb&#13;&#10;Xdt3uoPihABY6GbDGb6usMgNc/6FWRwG7BkH3D/jIRVgEuglSkqwP/92H/yRI7RS0uBw5dT9ODAr&#13;&#10;KFHfNLJ3n47HYRqjMp5MR6jYW8vu1qIP9Qqw8xRXyfAoBn+vzqK0UL/hHixDVjQxzTF3Tv1ZXPlu&#13;&#10;5HGPuFguoxPOn2F+o7eGh9ABtEDBa/vGrOl58kjxE5zHkGXv6Op8O7iXBw+yilwGgDtUe9xxdiPF&#13;&#10;/Z6F5bjVo9f1b7D4BQAA//8DAFBLAwQUAAYACAAAACEAQ72O8OcAAAAQAQAADwAAAGRycy9kb3du&#13;&#10;cmV2LnhtbEyPS2vDMBCE74X8B7GBXkoi10oa41gOpU/IrXEf9KZYW9vUkoyl2O6/7/bUXBaW/WZ2&#13;&#10;JttNpmUD9r5xVsL1MgKGtnS6sZWE1+JxkQDzQVmtWmdRwg962OWzi0yl2o32BYdDqBiZWJ8qCXUI&#13;&#10;Xcq5L2s0yi9dh5ZuX643KtDaV1z3aiRz0/I4im64UY2lD7Xq8K7G8vtwMhI+r6qPvZ+e3kaxFt3D&#13;&#10;81Bs3nUh5eV8ut/SuN0CCziFfwX8daD8kFOwoztZ7VkrIRbrmFAJi5XYACMiSRIB7EjoSgjgecbP&#13;&#10;i+S/AAAA//8DAFBLAQItABQABgAIAAAAIQC2gziS/gAAAOEBAAATAAAAAAAAAAAAAAAAAAAAAABb&#13;&#10;Q29udGVudF9UeXBlc10ueG1sUEsBAi0AFAAGAAgAAAAhADj9If/WAAAAlAEAAAsAAAAAAAAAAAAA&#13;&#10;AAAALwEAAF9yZWxzLy5yZWxzUEsBAi0AFAAGAAgAAAAhAIievxItAgAAVQQAAA4AAAAAAAAAAAAA&#13;&#10;AAAALgIAAGRycy9lMm9Eb2MueG1sUEsBAi0AFAAGAAgAAAAhAEO9jvDnAAAAEAEAAA8AAAAAAAAA&#13;&#10;AAAAAAAAhwQAAGRycy9kb3ducmV2LnhtbFBLBQYAAAAABAAEAPMAAACbBQAAAAA=&#13;&#10;" fillcolor="white [3201]" stroked="f" strokeweight=".5pt">
                <v:textbox>
                  <w:txbxContent>
                    <w:p w14:paraId="21E3BF28" w14:textId="45133070" w:rsidR="00FD768D" w:rsidRPr="00C308CA" w:rsidRDefault="002D01A9" w:rsidP="00FD768D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/>
                          <w:bCs/>
                          <w:color w:val="000000"/>
                          <w:sz w:val="22"/>
                          <w:szCs w:val="22"/>
                        </w:rPr>
                        <w:t>Anwendungsaufgabe</w:t>
                      </w:r>
                      <w:r w:rsidR="00FD768D" w:rsidRPr="005134DC">
                        <w:rPr>
                          <w:rFonts w:ascii="Open Sans" w:hAnsi="Open Sans"/>
                          <w:bCs/>
                          <w:color w:val="000000"/>
                          <w:sz w:val="22"/>
                          <w:szCs w:val="22"/>
                        </w:rPr>
                        <w:br/>
                      </w:r>
                      <w:r w:rsidR="005310B5"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  <w:t xml:space="preserve">Handlungskompetenz in der Bildung für nachhaltige Entwicklung fördern </w:t>
                      </w:r>
                    </w:p>
                    <w:p w14:paraId="39291F7F" w14:textId="68D6AA65" w:rsidR="00FD768D" w:rsidRDefault="005310B5" w:rsidP="00FD768D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>Robin Schönstein</w:t>
                      </w:r>
                      <w:r w:rsidR="00FD768D" w:rsidRPr="00C308CA"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>, Alexandra Budke</w:t>
                      </w:r>
                    </w:p>
                    <w:p w14:paraId="79AA2D4A" w14:textId="77777777" w:rsidR="00FD768D" w:rsidRDefault="00FD768D" w:rsidP="00FD768D"/>
                  </w:txbxContent>
                </v:textbox>
                <w10:wrap anchorx="page"/>
              </v:shape>
            </w:pict>
          </mc:Fallback>
        </mc:AlternateContent>
      </w:r>
      <w:r w:rsidR="006C50EB" w:rsidRPr="006A3C60">
        <w:rPr>
          <w:rFonts w:ascii="Open Sans" w:hAnsi="Open Sans" w:cs="Open Sans"/>
          <w:b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67456" behindDoc="0" locked="0" layoutInCell="1" allowOverlap="1" wp14:anchorId="60A60EA7" wp14:editId="5D8CFBFA">
            <wp:simplePos x="0" y="0"/>
            <wp:positionH relativeFrom="margin">
              <wp:posOffset>5483860</wp:posOffset>
            </wp:positionH>
            <wp:positionV relativeFrom="paragraph">
              <wp:posOffset>-575945</wp:posOffset>
            </wp:positionV>
            <wp:extent cx="755650" cy="791845"/>
            <wp:effectExtent l="0" t="0" r="6350" b="8255"/>
            <wp:wrapSquare wrapText="bothSides"/>
            <wp:docPr id="2" name="Picture 4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50EB">
        <w:rPr>
          <w:noProof/>
          <w:sz w:val="20"/>
        </w:rPr>
        <w:drawing>
          <wp:anchor distT="0" distB="0" distL="144145" distR="144145" simplePos="0" relativeHeight="251665408" behindDoc="0" locked="1" layoutInCell="1" allowOverlap="0" wp14:anchorId="04AB8176" wp14:editId="44343ADA">
            <wp:simplePos x="0" y="0"/>
            <wp:positionH relativeFrom="page">
              <wp:posOffset>476885</wp:posOffset>
            </wp:positionH>
            <wp:positionV relativeFrom="page">
              <wp:posOffset>791210</wp:posOffset>
            </wp:positionV>
            <wp:extent cx="914400" cy="914400"/>
            <wp:effectExtent l="0" t="0" r="0" b="0"/>
            <wp:wrapTight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ight>
            <wp:docPr id="1" name="Grafik 1" descr="Siegel-LOGO -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egel-LOGO -k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50EB" w:rsidRPr="0050330C"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1" layoutInCell="1" allowOverlap="0" wp14:anchorId="006C7AF2" wp14:editId="353C1ACC">
                <wp:simplePos x="0" y="0"/>
                <wp:positionH relativeFrom="page">
                  <wp:posOffset>5914390</wp:posOffset>
                </wp:positionH>
                <wp:positionV relativeFrom="page">
                  <wp:posOffset>2097405</wp:posOffset>
                </wp:positionV>
                <wp:extent cx="1489075" cy="9065895"/>
                <wp:effectExtent l="0" t="0" r="9525" b="1905"/>
                <wp:wrapTight wrapText="bothSides">
                  <wp:wrapPolygon edited="0">
                    <wp:start x="0" y="0"/>
                    <wp:lineTo x="0" y="21574"/>
                    <wp:lineTo x="21554" y="21574"/>
                    <wp:lineTo x="21554" y="0"/>
                    <wp:lineTo x="0" y="0"/>
                  </wp:wrapPolygon>
                </wp:wrapTight>
                <wp:docPr id="25" name="Textfeld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89075" cy="906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C6111A" w14:textId="77777777" w:rsidR="00DA7A91" w:rsidRPr="00EB75C4" w:rsidRDefault="006C50EB" w:rsidP="00EB75C4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color w:val="4A442A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4A442A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4A442A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="00DA7A91" w:rsidRPr="00EB75C4">
                              <w:rPr>
                                <w:rFonts w:ascii="Open Sans" w:hAnsi="Open Sans" w:cs="Open Sans"/>
                                <w:b/>
                                <w:color w:val="4A442A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="00DA7A91" w:rsidRPr="00EB75C4">
                              <w:rPr>
                                <w:rFonts w:ascii="Open Sans" w:hAnsi="Open Sans" w:cs="Open Sans"/>
                                <w:b/>
                                <w:color w:val="4A442A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="00DA7A91" w:rsidRPr="00EB75C4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Universität zu Köln</w:t>
                            </w:r>
                          </w:p>
                          <w:p w14:paraId="438AEADC" w14:textId="77777777" w:rsidR="00DA7A91" w:rsidRPr="00EB75C4" w:rsidRDefault="00DA7A91" w:rsidP="00EB75C4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4360E0A6" w14:textId="77777777" w:rsidR="00DA7A91" w:rsidRPr="00EB75C4" w:rsidRDefault="00DA7A91" w:rsidP="00EB75C4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B75C4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Mathematisch-</w:t>
                            </w:r>
                          </w:p>
                          <w:p w14:paraId="76971B44" w14:textId="77777777" w:rsidR="00DA7A91" w:rsidRPr="00EB75C4" w:rsidRDefault="00DA7A91" w:rsidP="00EB75C4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B75C4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Naturwissenschaftliche</w:t>
                            </w:r>
                          </w:p>
                          <w:p w14:paraId="1DFDED2D" w14:textId="77777777" w:rsidR="00DA7A91" w:rsidRPr="00EB75C4" w:rsidRDefault="00DA7A91" w:rsidP="00EB75C4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B75C4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Fakultät</w:t>
                            </w:r>
                          </w:p>
                          <w:p w14:paraId="3180995C" w14:textId="77777777" w:rsidR="00DA7A91" w:rsidRPr="00EB75C4" w:rsidRDefault="00DA7A91" w:rsidP="00EB75C4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2D88393D" w14:textId="77777777" w:rsidR="00DA7A91" w:rsidRPr="00EB75C4" w:rsidRDefault="00DA7A91" w:rsidP="00EB75C4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B75C4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Institut für Geographiedidaktik</w:t>
                            </w:r>
                          </w:p>
                          <w:p w14:paraId="5E089254" w14:textId="77777777" w:rsidR="00DA7A91" w:rsidRPr="00EB75C4" w:rsidRDefault="00DA7A91" w:rsidP="00EB75C4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09744569" w14:textId="77777777" w:rsidR="005310B5" w:rsidRPr="00EB75C4" w:rsidRDefault="00DA7A91" w:rsidP="00EB75C4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 w:rsidRPr="00EB75C4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 xml:space="preserve">Autoren: </w:t>
                            </w:r>
                          </w:p>
                          <w:p w14:paraId="53E3BF8B" w14:textId="53960188" w:rsidR="00DA7A91" w:rsidRPr="00EB75C4" w:rsidRDefault="005310B5" w:rsidP="00EB75C4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 w:rsidRPr="00EB75C4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>Robin Schönstein</w:t>
                            </w:r>
                            <w:r w:rsidR="00DA7A91" w:rsidRPr="00EB75C4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br/>
                              <w:t>Alexandra Budke</w:t>
                            </w:r>
                          </w:p>
                          <w:p w14:paraId="63382231" w14:textId="77777777" w:rsidR="00DA7A91" w:rsidRPr="00EB75C4" w:rsidRDefault="00DA7A91" w:rsidP="00EB75C4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7B84A4D0" w14:textId="77777777" w:rsidR="00DA7A91" w:rsidRPr="00EB75C4" w:rsidRDefault="00DA7A91" w:rsidP="00EB75C4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B75C4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>Lerneinheit:</w:t>
                            </w:r>
                          </w:p>
                          <w:p w14:paraId="2AB3B8CC" w14:textId="5774D028" w:rsidR="00DA7A91" w:rsidRPr="00EB75C4" w:rsidRDefault="005310B5" w:rsidP="00EB75C4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B75C4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 xml:space="preserve">Handlungskompetenz in der Bildung für nachhaltige Entwicklung fördern </w:t>
                            </w:r>
                          </w:p>
                          <w:p w14:paraId="4BC5400D" w14:textId="2E037785" w:rsidR="00DA7A91" w:rsidRPr="00EB75C4" w:rsidRDefault="00DA7A91" w:rsidP="00EB75C4">
                            <w:pPr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</w:pPr>
                            <w:r w:rsidRPr="00EB75C4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br/>
                              <w:t>Link:</w:t>
                            </w:r>
                            <w:r w:rsidR="00EB75C4" w:rsidRPr="00EB75C4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EB75C4" w:rsidRPr="00EB75C4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t>https://www.edulabs.uni-koeln.de/goto.php?target=crs_6000&amp;client_id=iliasedulabs</w:t>
                            </w:r>
                          </w:p>
                          <w:p w14:paraId="693719AC" w14:textId="77777777" w:rsidR="006C50EB" w:rsidRPr="00EB75C4" w:rsidRDefault="006C50EB" w:rsidP="00DA7A91">
                            <w:pPr>
                              <w:pStyle w:val="docdata"/>
                              <w:spacing w:before="0" w:beforeAutospacing="0" w:after="0" w:afterAutospacing="0" w:line="360" w:lineRule="auto"/>
                              <w:rPr>
                                <w:rFonts w:ascii="Arial Narrow" w:hAnsi="Arial Narrow"/>
                                <w:color w:val="4D4D4D"/>
                                <w:sz w:val="16"/>
                                <w:lang w:val="en-US"/>
                              </w:rPr>
                            </w:pPr>
                          </w:p>
                          <w:p w14:paraId="01E0CB5B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sz w:val="16"/>
                                <w:lang w:val="en-US"/>
                              </w:rPr>
                            </w:pPr>
                          </w:p>
                          <w:p w14:paraId="27E61CCE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41EBCDE6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E46D0D7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4DC68B3E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54D899C5" w14:textId="77777777" w:rsidR="006C50EB" w:rsidRPr="00EB75C4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14900904" w14:textId="77777777" w:rsidR="006C50EB" w:rsidRPr="00EB75C4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74B687E3" w14:textId="77777777" w:rsidR="006C50EB" w:rsidRPr="00EB75C4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1987FA77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10A06965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4F80A13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AA7788E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35C8D0F4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404F3A9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D047E1F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30676279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9399580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129054D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1DBD1E7C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B4747C5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8995C44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2E75A380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20E36A5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26534D48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4C88803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C16D884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137D42B5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4774CBE1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6BE646E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311FCD2B" w14:textId="77777777" w:rsidR="006C50EB" w:rsidRPr="00EB75C4" w:rsidRDefault="006C50EB" w:rsidP="006C50EB">
                            <w:pPr>
                              <w:pStyle w:val="Kopf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2C0EB21B" w14:textId="77777777" w:rsidR="006C50EB" w:rsidRPr="00EB75C4" w:rsidRDefault="006C50EB" w:rsidP="006C50EB">
                            <w:pPr>
                              <w:pStyle w:val="Kopf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4AD37439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2D1E9450" w14:textId="77777777" w:rsidR="006C50EB" w:rsidRPr="00EB75C4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092C803B" w14:textId="77777777" w:rsidR="006C50EB" w:rsidRPr="00EB75C4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B400FA2" w14:textId="77777777" w:rsidR="006C50EB" w:rsidRPr="00EB75C4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33A4762B" w14:textId="77777777" w:rsidR="006C50EB" w:rsidRPr="00EB75C4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475631ED" w14:textId="77777777" w:rsidR="006C50EB" w:rsidRPr="00EB75C4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50C636ED" w14:textId="77777777" w:rsidR="006C50EB" w:rsidRPr="00EB75C4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5F35F62A" w14:textId="77777777" w:rsidR="006C50EB" w:rsidRPr="00EB75C4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3431A1D2" w14:textId="77777777" w:rsidR="006C50EB" w:rsidRPr="00EB75C4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6F19B2BA" w14:textId="77777777" w:rsidR="006C50EB" w:rsidRPr="00EB75C4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47EA87AD" w14:textId="77777777" w:rsidR="006C50EB" w:rsidRPr="00EB75C4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0B63C64D" w14:textId="77777777" w:rsidR="006C50EB" w:rsidRPr="00EB75C4" w:rsidRDefault="006C50EB" w:rsidP="006C50EB">
                            <w:pPr>
                              <w:spacing w:line="220" w:lineRule="exact"/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6C7AF2" id="_x0000_t202" coordsize="21600,21600" o:spt="202" path="m,l,21600r21600,l21600,xe">
                <v:stroke joinstyle="miter"/>
                <v:path gradientshapeok="t" o:connecttype="rect"/>
              </v:shapetype>
              <v:shape id="Textfeld 25" o:spid="_x0000_s1027" type="#_x0000_t202" style="position:absolute;margin-left:465.7pt;margin-top:165.15pt;width:117.25pt;height:713.85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o+1A4QEAAKwDAAAOAAAAZHJzL2Uyb0RvYy54bWysU9tu2zAMfR+wfxD0vtgpli4x4hRdiw4D&#13;&#10;ugvQ9QMUWY6F2aJGKrGzrx8lO8m2vg17EWhSOjznkF7fDF0rDgbJgivlfJZLYZyGyrpdKZ+/PbxZ&#13;&#10;SkFBuUq14Ewpj4bkzeb1q3XvC3MFDbSVQcEgjorel7IJwRdZRroxnaIZeOO4WAN2KvAn7rIKVc/o&#13;&#10;XZtd5fl11gNWHkEbIs7ej0W5Sfh1bXT4UtdkgmhLydxCOjGd23hmm7Uqdqh8Y/VEQ/0Di05Zx03P&#13;&#10;UPcqKLFH+wKqsxqBoA4zDV0GdW21SRpYzTz/S81To7xJWtgc8meb6P/B6s+HJ/8VRRjew8ADTCLI&#13;&#10;P4L+TsLBXaPcztySZyNj9ZJChL4xqmIu8+hi1nsqJrToPhUUcbf9J6h47mofIGEPNXbRKJYuuCHP&#13;&#10;5HiegxmC0JHF2+Uqf7eQQnNtlV8vlqtF6qGK03OPFD4Y6EQMSonML8GrwyOFSEcVpyuxm4MH27Zp&#13;&#10;2K37I8EXYybRj4xH7mHYDsJWk7aoZgvVkfUgjCvEK89BA/hTip7Xp5T0Y6/QSNF+dOxJ3LVTgKdg&#13;&#10;ewqU0/y0lEGKMbwL407uPdpdw8jjIBzcsm+1TYouLCa6vBJJ6LS+ced+/063Lj/Z5hcAAAD//wMA&#13;&#10;UEsDBBQABgAIAAAAIQBRh4d85gAAABIBAAAPAAAAZHJzL2Rvd25yZXYueG1sTE/LTsMwELwj8Q/W&#13;&#10;InGjdggNTRqnqnickBBpOHB0EjexGq9D7Lbh79me4LLa1czOI9/MdmAnPXnjUEK0EMA0Nq412En4&#13;&#10;rF7vVsB8UNiqwaGW8KM9bIrrq1xlrTtjqU+70DESQZ8pCX0IY8a5b3ptlV+4USNhezdZFeicOt5O&#13;&#10;6kziduD3QiTcKoPk0KtRP/W6OeyOVsL2C8sX8/1ef5T70lRVKvAtOUh5ezM/r2ls18CCnsPfB1w6&#13;&#10;UH4oKFjtjth6NkhI4+iBqBLiWMTALowoWabAatoelysBvMj5/yrFLwAAAP//AwBQSwECLQAUAAYA&#13;&#10;CAAAACEAtoM4kv4AAADhAQAAEwAAAAAAAAAAAAAAAAAAAAAAW0NvbnRlbnRfVHlwZXNdLnhtbFBL&#13;&#10;AQItABQABgAIAAAAIQA4/SH/1gAAAJQBAAALAAAAAAAAAAAAAAAAAC8BAABfcmVscy8ucmVsc1BL&#13;&#10;AQItABQABgAIAAAAIQB9o+1A4QEAAKwDAAAOAAAAAAAAAAAAAAAAAC4CAABkcnMvZTJvRG9jLnht&#13;&#10;bFBLAQItABQABgAIAAAAIQBRh4d85gAAABIBAAAPAAAAAAAAAAAAAAAAADsEAABkcnMvZG93bnJl&#13;&#10;di54bWxQSwUGAAAAAAQABADzAAAATgUAAAAA&#13;&#10;" o:allowoverlap="f" filled="f" stroked="f">
                <o:lock v:ext="edit" aspectratio="t"/>
                <v:textbox inset="0,0,0,0">
                  <w:txbxContent>
                    <w:p w14:paraId="42C6111A" w14:textId="77777777" w:rsidR="00DA7A91" w:rsidRPr="00EB75C4" w:rsidRDefault="006C50EB" w:rsidP="00EB75C4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/>
                          <w:b/>
                          <w:color w:val="4A442A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4A442A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4A442A" w:themeColor="background2" w:themeShade="40"/>
                          <w:sz w:val="18"/>
                          <w:szCs w:val="18"/>
                        </w:rPr>
                        <w:br/>
                      </w:r>
                      <w:r w:rsidR="00DA7A91" w:rsidRPr="00EB75C4">
                        <w:rPr>
                          <w:rFonts w:ascii="Open Sans" w:hAnsi="Open Sans" w:cs="Open Sans"/>
                          <w:b/>
                          <w:color w:val="4A442A" w:themeColor="background2" w:themeShade="40"/>
                          <w:sz w:val="18"/>
                          <w:szCs w:val="18"/>
                        </w:rPr>
                        <w:br/>
                      </w:r>
                      <w:r w:rsidR="00DA7A91" w:rsidRPr="00EB75C4">
                        <w:rPr>
                          <w:rFonts w:ascii="Open Sans" w:hAnsi="Open Sans" w:cs="Open Sans"/>
                          <w:b/>
                          <w:color w:val="4A442A" w:themeColor="background2" w:themeShade="40"/>
                          <w:sz w:val="18"/>
                          <w:szCs w:val="18"/>
                        </w:rPr>
                        <w:br/>
                      </w:r>
                      <w:r w:rsidR="00DA7A91" w:rsidRPr="00EB75C4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Universität zu Köln</w:t>
                      </w:r>
                    </w:p>
                    <w:p w14:paraId="438AEADC" w14:textId="77777777" w:rsidR="00DA7A91" w:rsidRPr="00EB75C4" w:rsidRDefault="00DA7A91" w:rsidP="00EB75C4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</w:p>
                    <w:p w14:paraId="4360E0A6" w14:textId="77777777" w:rsidR="00DA7A91" w:rsidRPr="00EB75C4" w:rsidRDefault="00DA7A91" w:rsidP="00EB75C4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B75C4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Mathematisch-</w:t>
                      </w:r>
                    </w:p>
                    <w:p w14:paraId="76971B44" w14:textId="77777777" w:rsidR="00DA7A91" w:rsidRPr="00EB75C4" w:rsidRDefault="00DA7A91" w:rsidP="00EB75C4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B75C4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Naturwissenschaftliche</w:t>
                      </w:r>
                    </w:p>
                    <w:p w14:paraId="1DFDED2D" w14:textId="77777777" w:rsidR="00DA7A91" w:rsidRPr="00EB75C4" w:rsidRDefault="00DA7A91" w:rsidP="00EB75C4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B75C4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Fakultät</w:t>
                      </w:r>
                    </w:p>
                    <w:p w14:paraId="3180995C" w14:textId="77777777" w:rsidR="00DA7A91" w:rsidRPr="00EB75C4" w:rsidRDefault="00DA7A91" w:rsidP="00EB75C4">
                      <w:pPr>
                        <w:spacing w:after="0"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</w:p>
                    <w:p w14:paraId="2D88393D" w14:textId="77777777" w:rsidR="00DA7A91" w:rsidRPr="00EB75C4" w:rsidRDefault="00DA7A91" w:rsidP="00EB75C4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B75C4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Institut für Geographiedidaktik</w:t>
                      </w:r>
                    </w:p>
                    <w:p w14:paraId="5E089254" w14:textId="77777777" w:rsidR="00DA7A91" w:rsidRPr="00EB75C4" w:rsidRDefault="00DA7A91" w:rsidP="00EB75C4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</w:p>
                    <w:p w14:paraId="09744569" w14:textId="77777777" w:rsidR="005310B5" w:rsidRPr="00EB75C4" w:rsidRDefault="00DA7A91" w:rsidP="00EB75C4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 w:rsidRPr="00EB75C4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 xml:space="preserve">Autoren: </w:t>
                      </w:r>
                    </w:p>
                    <w:p w14:paraId="53E3BF8B" w14:textId="53960188" w:rsidR="00DA7A91" w:rsidRPr="00EB75C4" w:rsidRDefault="005310B5" w:rsidP="00EB75C4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 w:rsidRPr="00EB75C4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>Robin Schönstein</w:t>
                      </w:r>
                      <w:r w:rsidR="00DA7A91" w:rsidRPr="00EB75C4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br/>
                        <w:t>Alexandra Budke</w:t>
                      </w:r>
                    </w:p>
                    <w:p w14:paraId="63382231" w14:textId="77777777" w:rsidR="00DA7A91" w:rsidRPr="00EB75C4" w:rsidRDefault="00DA7A91" w:rsidP="00EB75C4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</w:p>
                    <w:p w14:paraId="7B84A4D0" w14:textId="77777777" w:rsidR="00DA7A91" w:rsidRPr="00EB75C4" w:rsidRDefault="00DA7A91" w:rsidP="00EB75C4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 w:rsidRPr="00EB75C4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>Lerneinheit:</w:t>
                      </w:r>
                    </w:p>
                    <w:p w14:paraId="2AB3B8CC" w14:textId="5774D028" w:rsidR="00DA7A91" w:rsidRPr="00EB75C4" w:rsidRDefault="005310B5" w:rsidP="00EB75C4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 w:rsidRPr="00EB75C4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 xml:space="preserve">Handlungskompetenz in der Bildung für nachhaltige Entwicklung fördern </w:t>
                      </w:r>
                    </w:p>
                    <w:p w14:paraId="4BC5400D" w14:textId="2E037785" w:rsidR="00DA7A91" w:rsidRPr="00EB75C4" w:rsidRDefault="00DA7A91" w:rsidP="00EB75C4">
                      <w:pPr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</w:pPr>
                      <w:r w:rsidRPr="00EB75C4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br/>
                        <w:t>Link:</w:t>
                      </w:r>
                      <w:r w:rsidR="00EB75C4" w:rsidRPr="00EB75C4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t xml:space="preserve"> </w:t>
                      </w:r>
                      <w:r w:rsidR="00EB75C4" w:rsidRPr="00EB75C4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t>https://www.edulabs.uni-koeln.de/goto.php?target=crs_6000&amp;client_id=iliasedulabs</w:t>
                      </w:r>
                    </w:p>
                    <w:p w14:paraId="693719AC" w14:textId="77777777" w:rsidR="006C50EB" w:rsidRPr="00EB75C4" w:rsidRDefault="006C50EB" w:rsidP="00DA7A91">
                      <w:pPr>
                        <w:pStyle w:val="docdata"/>
                        <w:spacing w:before="0" w:beforeAutospacing="0" w:after="0" w:afterAutospacing="0" w:line="360" w:lineRule="auto"/>
                        <w:rPr>
                          <w:rFonts w:ascii="Arial Narrow" w:hAnsi="Arial Narrow"/>
                          <w:color w:val="4D4D4D"/>
                          <w:sz w:val="16"/>
                          <w:lang w:val="en-US"/>
                        </w:rPr>
                      </w:pPr>
                    </w:p>
                    <w:p w14:paraId="01E0CB5B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sz w:val="16"/>
                          <w:lang w:val="en-US"/>
                        </w:rPr>
                      </w:pPr>
                    </w:p>
                    <w:p w14:paraId="27E61CCE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41EBCDE6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E46D0D7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4DC68B3E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54D899C5" w14:textId="77777777" w:rsidR="006C50EB" w:rsidRPr="00EB75C4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14900904" w14:textId="77777777" w:rsidR="006C50EB" w:rsidRPr="00EB75C4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74B687E3" w14:textId="77777777" w:rsidR="006C50EB" w:rsidRPr="00EB75C4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1987FA77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10A06965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4F80A13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AA7788E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35C8D0F4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404F3A9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D047E1F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30676279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9399580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129054D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1DBD1E7C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B4747C5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8995C44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2E75A380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20E36A5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26534D48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4C88803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C16D884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137D42B5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4774CBE1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6BE646E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311FCD2B" w14:textId="77777777" w:rsidR="006C50EB" w:rsidRPr="00EB75C4" w:rsidRDefault="006C50EB" w:rsidP="006C50EB">
                      <w:pPr>
                        <w:pStyle w:val="Kopfzeile"/>
                        <w:tabs>
                          <w:tab w:val="clear" w:pos="4536"/>
                          <w:tab w:val="clear" w:pos="9072"/>
                        </w:tabs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2C0EB21B" w14:textId="77777777" w:rsidR="006C50EB" w:rsidRPr="00EB75C4" w:rsidRDefault="006C50EB" w:rsidP="006C50EB">
                      <w:pPr>
                        <w:pStyle w:val="Kopfzeile"/>
                        <w:tabs>
                          <w:tab w:val="clear" w:pos="4536"/>
                          <w:tab w:val="clear" w:pos="9072"/>
                        </w:tabs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4AD37439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2D1E9450" w14:textId="77777777" w:rsidR="006C50EB" w:rsidRPr="00EB75C4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092C803B" w14:textId="77777777" w:rsidR="006C50EB" w:rsidRPr="00EB75C4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B400FA2" w14:textId="77777777" w:rsidR="006C50EB" w:rsidRPr="00EB75C4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33A4762B" w14:textId="77777777" w:rsidR="006C50EB" w:rsidRPr="00EB75C4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475631ED" w14:textId="77777777" w:rsidR="006C50EB" w:rsidRPr="00EB75C4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50C636ED" w14:textId="77777777" w:rsidR="006C50EB" w:rsidRPr="00EB75C4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5F35F62A" w14:textId="77777777" w:rsidR="006C50EB" w:rsidRPr="00EB75C4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3431A1D2" w14:textId="77777777" w:rsidR="006C50EB" w:rsidRPr="00EB75C4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6F19B2BA" w14:textId="77777777" w:rsidR="006C50EB" w:rsidRPr="00EB75C4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47EA87AD" w14:textId="77777777" w:rsidR="006C50EB" w:rsidRPr="00EB75C4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0B63C64D" w14:textId="77777777" w:rsidR="006C50EB" w:rsidRPr="00EB75C4" w:rsidRDefault="006C50EB" w:rsidP="006C50EB">
                      <w:pPr>
                        <w:spacing w:line="220" w:lineRule="exact"/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</w:txbxContent>
                </v:textbox>
                <w10:wrap type="tight" anchorx="page" anchory="page"/>
                <w10:anchorlock/>
              </v:shape>
            </w:pict>
          </mc:Fallback>
        </mc:AlternateContent>
      </w:r>
    </w:p>
    <w:p w14:paraId="7B3B78A6" w14:textId="77777777" w:rsidR="00FD768D" w:rsidRDefault="00FD768D" w:rsidP="00FD768D">
      <w:pPr>
        <w:rPr>
          <w:rFonts w:ascii="Open Sans" w:hAnsi="Open Sans" w:cs="Open Sans"/>
          <w:sz w:val="20"/>
          <w:szCs w:val="20"/>
        </w:rPr>
      </w:pPr>
    </w:p>
    <w:p w14:paraId="33907E81" w14:textId="77777777" w:rsidR="00FD768D" w:rsidRDefault="00FD768D" w:rsidP="00FD768D">
      <w:pPr>
        <w:rPr>
          <w:rFonts w:cstheme="minorHAnsi"/>
          <w:b/>
          <w:lang w:eastAsia="en-GB"/>
        </w:rPr>
      </w:pPr>
    </w:p>
    <w:p w14:paraId="4951DAA1" w14:textId="77777777" w:rsidR="00FD768D" w:rsidRDefault="00FD768D" w:rsidP="00FD768D">
      <w:pPr>
        <w:rPr>
          <w:rFonts w:cstheme="minorHAnsi"/>
          <w:b/>
          <w:lang w:eastAsia="en-GB"/>
        </w:rPr>
      </w:pPr>
      <w:r>
        <w:rPr>
          <w:rFonts w:cstheme="minorHAnsi"/>
          <w:b/>
          <w:lang w:eastAsia="en-GB"/>
        </w:rPr>
        <w:br/>
      </w:r>
    </w:p>
    <w:p w14:paraId="1CE8F07B" w14:textId="33375F47" w:rsidR="00EB75C4" w:rsidRDefault="00FD768D" w:rsidP="005310B5">
      <w:pPr>
        <w:pStyle w:val="docdata"/>
        <w:spacing w:before="0" w:beforeAutospacing="0" w:after="0" w:afterAutospacing="0" w:line="360" w:lineRule="auto"/>
        <w:ind w:right="1701"/>
        <w:rPr>
          <w:rFonts w:ascii="Open Sans" w:hAnsi="Open Sans"/>
          <w:color w:val="000000"/>
          <w:sz w:val="20"/>
          <w:szCs w:val="20"/>
          <w:u w:val="single"/>
        </w:rPr>
      </w:pPr>
      <w:r>
        <w:rPr>
          <w:rFonts w:asciiTheme="minorHAnsi" w:eastAsiaTheme="minorHAnsi" w:hAnsiTheme="minorHAnsi" w:cstheme="minorHAnsi"/>
          <w:b/>
          <w:sz w:val="22"/>
          <w:szCs w:val="22"/>
          <w:lang w:eastAsia="en-GB"/>
        </w:rPr>
        <w:br/>
      </w:r>
    </w:p>
    <w:p w14:paraId="643D1C11" w14:textId="19603A6F" w:rsidR="00FD768D" w:rsidRDefault="00FD768D" w:rsidP="00EB75C4">
      <w:pPr>
        <w:pStyle w:val="docdata"/>
        <w:spacing w:before="0" w:beforeAutospacing="0" w:after="0" w:afterAutospacing="0" w:line="360" w:lineRule="auto"/>
        <w:ind w:right="1701"/>
        <w:rPr>
          <w:rFonts w:ascii="Open Sans" w:hAnsi="Open Sans"/>
          <w:color w:val="000000"/>
          <w:sz w:val="22"/>
          <w:szCs w:val="22"/>
          <w:u w:val="single"/>
        </w:rPr>
      </w:pPr>
      <w:r w:rsidRPr="00EB75C4">
        <w:rPr>
          <w:rFonts w:ascii="Open Sans" w:hAnsi="Open Sans"/>
          <w:color w:val="000000"/>
          <w:sz w:val="22"/>
          <w:szCs w:val="22"/>
          <w:u w:val="single"/>
        </w:rPr>
        <w:t xml:space="preserve">Aufgabenstellungen: </w:t>
      </w:r>
    </w:p>
    <w:p w14:paraId="642ADB2F" w14:textId="77777777" w:rsidR="00EB75C4" w:rsidRPr="00EB75C4" w:rsidRDefault="00EB75C4" w:rsidP="00EB75C4">
      <w:pPr>
        <w:pStyle w:val="docdata"/>
        <w:spacing w:before="0" w:beforeAutospacing="0" w:after="0" w:afterAutospacing="0" w:line="360" w:lineRule="auto"/>
        <w:ind w:right="1701"/>
        <w:rPr>
          <w:rFonts w:ascii="Open Sans" w:hAnsi="Open Sans"/>
          <w:color w:val="000000"/>
          <w:sz w:val="22"/>
          <w:szCs w:val="22"/>
          <w:u w:val="single"/>
        </w:rPr>
      </w:pPr>
    </w:p>
    <w:p w14:paraId="3906F968" w14:textId="77777777" w:rsidR="005310B5" w:rsidRPr="00EB75C4" w:rsidRDefault="005310B5" w:rsidP="00EB75C4">
      <w:pPr>
        <w:spacing w:line="360" w:lineRule="auto"/>
        <w:rPr>
          <w:rFonts w:ascii="Open Sans" w:hAnsi="Open Sans" w:cs="Open Sans"/>
        </w:rPr>
      </w:pPr>
      <w:r w:rsidRPr="00EB75C4">
        <w:rPr>
          <w:rFonts w:ascii="Open Sans" w:hAnsi="Open Sans" w:cs="Open Sans"/>
        </w:rPr>
        <w:t>Zur Vertiefung des erlernten Wissens bearbeiten Sie bitte folgende Aufgaben:</w:t>
      </w:r>
    </w:p>
    <w:p w14:paraId="5B9AEBD0" w14:textId="77777777" w:rsidR="005310B5" w:rsidRPr="00EB75C4" w:rsidRDefault="005310B5" w:rsidP="00EB75C4">
      <w:pPr>
        <w:spacing w:line="360" w:lineRule="auto"/>
        <w:rPr>
          <w:rFonts w:ascii="Open Sans" w:hAnsi="Open Sans" w:cs="Open Sans"/>
        </w:rPr>
      </w:pPr>
      <w:r w:rsidRPr="00EB75C4">
        <w:rPr>
          <w:rFonts w:ascii="Open Sans" w:hAnsi="Open Sans" w:cs="Open Sans"/>
        </w:rPr>
        <w:t xml:space="preserve">1. Wählen Sie eine der drei zuvor vorgestellten Methoden (Planspiel, Zukunftswerkstatt, </w:t>
      </w:r>
      <w:proofErr w:type="spellStart"/>
      <w:r w:rsidRPr="00EB75C4">
        <w:rPr>
          <w:rFonts w:ascii="Open Sans" w:hAnsi="Open Sans" w:cs="Open Sans"/>
        </w:rPr>
        <w:t>Textadventure</w:t>
      </w:r>
      <w:proofErr w:type="spellEnd"/>
      <w:r w:rsidRPr="00EB75C4">
        <w:rPr>
          <w:rFonts w:ascii="Open Sans" w:hAnsi="Open Sans" w:cs="Open Sans"/>
        </w:rPr>
        <w:t xml:space="preserve"> mit </w:t>
      </w:r>
      <w:proofErr w:type="spellStart"/>
      <w:r w:rsidRPr="00EB75C4">
        <w:rPr>
          <w:rFonts w:ascii="Open Sans" w:hAnsi="Open Sans" w:cs="Open Sans"/>
        </w:rPr>
        <w:t>Twine</w:t>
      </w:r>
      <w:proofErr w:type="spellEnd"/>
      <w:r w:rsidRPr="00EB75C4">
        <w:rPr>
          <w:rFonts w:ascii="Open Sans" w:hAnsi="Open Sans" w:cs="Open Sans"/>
        </w:rPr>
        <w:t>) aus.</w:t>
      </w:r>
    </w:p>
    <w:p w14:paraId="61556D04" w14:textId="77777777" w:rsidR="005310B5" w:rsidRPr="00EB75C4" w:rsidRDefault="005310B5" w:rsidP="00EB75C4">
      <w:pPr>
        <w:spacing w:line="360" w:lineRule="auto"/>
        <w:rPr>
          <w:rFonts w:ascii="Open Sans" w:hAnsi="Open Sans" w:cs="Open Sans"/>
        </w:rPr>
      </w:pPr>
      <w:r w:rsidRPr="00EB75C4">
        <w:rPr>
          <w:rFonts w:ascii="Open Sans" w:hAnsi="Open Sans" w:cs="Open Sans"/>
        </w:rPr>
        <w:t xml:space="preserve">2. Lesen Sie sich die </w:t>
      </w:r>
      <w:proofErr w:type="spellStart"/>
      <w:r w:rsidRPr="00EB75C4">
        <w:rPr>
          <w:rFonts w:ascii="Open Sans" w:hAnsi="Open Sans" w:cs="Open Sans"/>
        </w:rPr>
        <w:t>Liteartur</w:t>
      </w:r>
      <w:proofErr w:type="spellEnd"/>
      <w:r w:rsidRPr="00EB75C4">
        <w:rPr>
          <w:rFonts w:ascii="Open Sans" w:hAnsi="Open Sans" w:cs="Open Sans"/>
        </w:rPr>
        <w:t xml:space="preserve"> zu dieses Methode durch (siehe unten).</w:t>
      </w:r>
    </w:p>
    <w:p w14:paraId="0944BC48" w14:textId="4B1818A1" w:rsidR="00FD768D" w:rsidRPr="00EB75C4" w:rsidRDefault="005310B5" w:rsidP="00EB75C4">
      <w:pPr>
        <w:spacing w:line="360" w:lineRule="auto"/>
        <w:rPr>
          <w:rFonts w:ascii="Open Sans" w:hAnsi="Open Sans" w:cs="Open Sans"/>
        </w:rPr>
      </w:pPr>
      <w:r w:rsidRPr="00EB75C4">
        <w:rPr>
          <w:rFonts w:ascii="Open Sans" w:hAnsi="Open Sans" w:cs="Open Sans"/>
        </w:rPr>
        <w:t>3. Stellen Sie in einem Fließtext die Methode vor, arbeiten Sie heraus, welche Teilkompetenzen der Handlungskompetenz durch diese Methode gefördert werden können und diskutieren Sie Vor- und Nachteile der Methode für einen Unterricht in der Bildung für nachhaltige Entwicklung.</w:t>
      </w:r>
    </w:p>
    <w:p w14:paraId="2CF7D7F2" w14:textId="77777777" w:rsidR="00FD768D" w:rsidRPr="005310B5" w:rsidRDefault="00FD768D" w:rsidP="005310B5">
      <w:pPr>
        <w:spacing w:line="276" w:lineRule="auto"/>
        <w:jc w:val="both"/>
        <w:rPr>
          <w:rFonts w:ascii="Open Sans" w:hAnsi="Open Sans" w:cs="Open Sans"/>
        </w:rPr>
      </w:pPr>
    </w:p>
    <w:p w14:paraId="74A5782F" w14:textId="76FEB040" w:rsidR="00C060CB" w:rsidRPr="00814778" w:rsidRDefault="006C50EB" w:rsidP="00FD768D">
      <w:pPr>
        <w:pStyle w:val="docdata"/>
        <w:spacing w:before="0" w:beforeAutospacing="0" w:after="0" w:afterAutospacing="0" w:line="360" w:lineRule="auto"/>
        <w:jc w:val="center"/>
        <w:rPr>
          <w:rFonts w:ascii="Open Sans" w:hAnsi="Open Sans" w:cs="Open Sans"/>
          <w:sz w:val="20"/>
          <w:szCs w:val="20"/>
        </w:rPr>
      </w:pPr>
      <w:r w:rsidRPr="0050330C"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1" layoutInCell="1" allowOverlap="0" wp14:anchorId="2BAF1FE2" wp14:editId="23BC8E46">
                <wp:simplePos x="0" y="0"/>
                <wp:positionH relativeFrom="page">
                  <wp:posOffset>9340215</wp:posOffset>
                </wp:positionH>
                <wp:positionV relativeFrom="page">
                  <wp:posOffset>1447800</wp:posOffset>
                </wp:positionV>
                <wp:extent cx="1327150" cy="9065895"/>
                <wp:effectExtent l="0" t="0" r="6350" b="1905"/>
                <wp:wrapTight wrapText="bothSides">
                  <wp:wrapPolygon edited="0">
                    <wp:start x="0" y="0"/>
                    <wp:lineTo x="0" y="21559"/>
                    <wp:lineTo x="21393" y="21559"/>
                    <wp:lineTo x="21393" y="0"/>
                    <wp:lineTo x="0" y="0"/>
                  </wp:wrapPolygon>
                </wp:wrapTight>
                <wp:docPr id="6" name="Textfeld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27150" cy="906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8440AE" w14:textId="77777777" w:rsidR="00DA7A91" w:rsidRPr="00EA2555" w:rsidRDefault="006C50EB" w:rsidP="00DA7A91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color w:val="4A442A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="00DA7A91">
                              <w:rPr>
                                <w:rFonts w:ascii="Open Sans" w:hAnsi="Open Sans"/>
                                <w:b/>
                                <w:color w:val="4A442A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="00DA7A91">
                              <w:rPr>
                                <w:rFonts w:ascii="Open Sans" w:hAnsi="Open Sans"/>
                                <w:b/>
                                <w:color w:val="4A442A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="00DA7A91"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Universität zu Köln</w:t>
                            </w:r>
                          </w:p>
                          <w:p w14:paraId="29B23538" w14:textId="77777777" w:rsidR="00DA7A91" w:rsidRPr="00EA2555" w:rsidRDefault="00DA7A91" w:rsidP="00DA7A91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34B06F4D" w14:textId="77777777" w:rsidR="00DA7A91" w:rsidRPr="00EA2555" w:rsidRDefault="00DA7A91" w:rsidP="00DA7A91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Mathematisch-</w:t>
                            </w:r>
                          </w:p>
                          <w:p w14:paraId="6FAA9B29" w14:textId="77777777" w:rsidR="00DA7A91" w:rsidRPr="00EA2555" w:rsidRDefault="00DA7A91" w:rsidP="00DA7A91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Naturwissenschaftliche</w:t>
                            </w:r>
                          </w:p>
                          <w:p w14:paraId="7F0F6AF4" w14:textId="77777777" w:rsidR="00DA7A91" w:rsidRPr="00EA2555" w:rsidRDefault="00DA7A91" w:rsidP="00DA7A91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Fakultät</w:t>
                            </w:r>
                          </w:p>
                          <w:p w14:paraId="0D87049C" w14:textId="77777777" w:rsidR="00DA7A91" w:rsidRPr="00EA2555" w:rsidRDefault="00DA7A91" w:rsidP="00DA7A91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0FC892CA" w14:textId="77777777" w:rsidR="00DA7A91" w:rsidRPr="00EA2555" w:rsidRDefault="00DA7A91" w:rsidP="00DA7A91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Institut für Geographiedidaktik</w:t>
                            </w:r>
                          </w:p>
                          <w:p w14:paraId="1CB4191D" w14:textId="77777777" w:rsidR="00DA7A91" w:rsidRDefault="00DA7A91" w:rsidP="00DA7A91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Arial Narrow" w:hAnsi="Arial Narrow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44343D2F" w14:textId="77777777" w:rsidR="00DA7A91" w:rsidRDefault="00DA7A91" w:rsidP="00DA7A91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 w:rsidRPr="000670D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>Autoren:</w:t>
                            </w:r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 xml:space="preserve"> </w:t>
                            </w:r>
                          </w:p>
                          <w:p w14:paraId="231C1123" w14:textId="77777777" w:rsidR="00DA7A91" w:rsidRPr="000670D1" w:rsidRDefault="00DA7A91" w:rsidP="00DA7A91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>Dina Vasiljuk</w:t>
                            </w:r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br/>
                              <w:t>Alexandra Budke</w:t>
                            </w:r>
                          </w:p>
                          <w:p w14:paraId="06CA361F" w14:textId="77777777" w:rsidR="00DA7A91" w:rsidRPr="000670D1" w:rsidRDefault="00DA7A91" w:rsidP="00DA7A91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168B04E7" w14:textId="77777777" w:rsidR="00DA7A91" w:rsidRDefault="00DA7A91" w:rsidP="00DA7A91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0670D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>Lerneinheit:</w:t>
                            </w:r>
                          </w:p>
                          <w:p w14:paraId="6E47C9E3" w14:textId="77777777" w:rsidR="00DA7A91" w:rsidRPr="000670D1" w:rsidRDefault="00DA7A91" w:rsidP="00DA7A91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 xml:space="preserve">Bildung für nachhaltige Entwicklung – eine kritische Auseinandersetzung mit den Konzepten </w:t>
                            </w:r>
                          </w:p>
                          <w:p w14:paraId="5318FD9A" w14:textId="77777777" w:rsidR="00DA7A91" w:rsidRPr="00234FA8" w:rsidRDefault="00DA7A91" w:rsidP="00DA7A91">
                            <w:pPr>
                              <w:rPr>
                                <w:rFonts w:ascii="Arial Narrow" w:hAnsi="Arial Narrow"/>
                                <w:color w:val="4D4D4D"/>
                                <w:sz w:val="18"/>
                                <w:szCs w:val="24"/>
                              </w:rPr>
                            </w:pPr>
                            <w:r w:rsidRPr="00234FA8">
                              <w:rPr>
                                <w:rFonts w:ascii="Arial Narrow" w:hAnsi="Arial Narrow"/>
                                <w:color w:val="4D4D4D"/>
                                <w:sz w:val="18"/>
                                <w:szCs w:val="24"/>
                              </w:rPr>
                              <w:br/>
                              <w:t>Link:</w:t>
                            </w:r>
                          </w:p>
                          <w:p w14:paraId="00C5EBC5" w14:textId="77777777" w:rsidR="006C50EB" w:rsidRPr="000012A1" w:rsidRDefault="006C50EB" w:rsidP="00DA7A91">
                            <w:pPr>
                              <w:pStyle w:val="docdata"/>
                              <w:spacing w:before="0" w:beforeAutospacing="0" w:after="0" w:afterAutospacing="0" w:line="360" w:lineRule="auto"/>
                              <w:rPr>
                                <w:rFonts w:ascii="Arial Narrow" w:hAnsi="Arial Narrow"/>
                                <w:color w:val="4D4D4D"/>
                                <w:sz w:val="16"/>
                              </w:rPr>
                            </w:pPr>
                          </w:p>
                          <w:p w14:paraId="43F28A7B" w14:textId="77777777" w:rsidR="006C50EB" w:rsidRPr="000012A1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sz w:val="16"/>
                              </w:rPr>
                            </w:pPr>
                          </w:p>
                          <w:p w14:paraId="4AB76714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78FA39C3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3286E354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7BCBE029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57636C25" w14:textId="77777777" w:rsidR="006C50E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1C38ACF9" w14:textId="77777777" w:rsidR="006C50E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455084A7" w14:textId="77777777" w:rsidR="006C50E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3CFDDD59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722181A3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0A77300C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197AEA25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1B75403F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7C2E6A34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1BAD4B5F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6231465D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1765493C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23B74868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49618DCE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3E89F160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4CFDCC09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3F895F25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1413DB2C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58CBDA75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1F88B28B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5A363185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6C16AFE7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3D672309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38B7DC53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008C1DA5" w14:textId="77777777" w:rsidR="006C50EB" w:rsidRDefault="006C50EB" w:rsidP="006C50EB">
                            <w:pPr>
                              <w:pStyle w:val="Kopf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1A59ECFB" w14:textId="77777777" w:rsidR="006C50EB" w:rsidRDefault="006C50EB" w:rsidP="006C50EB">
                            <w:pPr>
                              <w:pStyle w:val="Kopf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06E508D8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1B90F32B" w14:textId="77777777" w:rsidR="006C50E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22CD664B" w14:textId="77777777" w:rsidR="006C50EB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3CDA06C7" w14:textId="77777777" w:rsidR="006C50E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1342D2FB" w14:textId="77777777" w:rsidR="006C50E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05A49857" w14:textId="77777777" w:rsidR="006C50E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1674FB14" w14:textId="77777777" w:rsidR="006C50E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20D0EDF5" w14:textId="77777777" w:rsidR="006C50E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0A45929E" w14:textId="77777777" w:rsidR="006C50E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2A167D3C" w14:textId="77777777" w:rsidR="006C50E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3BCF255D" w14:textId="77777777" w:rsidR="006C50EB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14D92DF7" w14:textId="77777777" w:rsidR="006C50EB" w:rsidRDefault="006C50EB" w:rsidP="006C50EB">
                            <w:pPr>
                              <w:spacing w:line="220" w:lineRule="exact"/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AF1FE2" id="Textfeld 6" o:spid="_x0000_s1028" type="#_x0000_t202" style="position:absolute;left:0;text-align:left;margin-left:735.45pt;margin-top:114pt;width:104.5pt;height:713.8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sttD4gEAAKwDAAAOAAAAZHJzL2Uyb0RvYy54bWysU9tu2zAMfR+wfxD0vjjJkK414hRdiw4D&#13;&#10;ugvQ7QNkWbaF2aJGKrGzrx8lx8kub8NeBJqUDs85pLe3Y9+Jg0Gy4Aq5WiylME5DZV1TyK9fHl9d&#13;&#10;S0FBuUp14Ewhj4bk7e7li+3gc7OGFrrKoGAQR/ngC9mG4PMsI92aXtECvHFcrAF7FfgTm6xCNTB6&#13;&#10;32Xr5fIqGwArj6ANEWcfpqLcJfy6Njp8qmsyQXSFZG4hnZjOMp7ZbqvyBpVvrT7RUP/AolfWcdMz&#13;&#10;1IMKSuzR/gXVW41AUIeFhj6DurbaJA2sZrX8Q81zq7xJWtgc8meb6P/B6o+HZ/8ZRRjfwsgDTCLI&#13;&#10;P4H+RsLBfatcY+7Is5GxekkhwtAaVTGXVXQxGzzlJ7ToPuUUccvhA1Q8d7UPkLDHGvtoFEsX3JBn&#13;&#10;cjzPwYxB6Mji9frNasMlzbWb5dXm+maTeqh8fu6RwjsDvYhBIZH5JXh1eKIQ6ah8vhK7OXi0XZeG&#13;&#10;3bnfEnwxZhL9yHjiHsZyFLYq5Dr2jWpKqI6sB2FaIV55DlrAH1IMvD6FpO97hUaK7r1jT+KuzQHO&#13;&#10;QTkHyml+WsggxRTeh2kn9x5t0zLyNAgHd+xbbZOiC4sTXV6JJPS0vnHnfv1Oty4/2e4nAAAA//8D&#13;&#10;AFBLAwQUAAYACAAAACEAsFfUTOUAAAATAQAADwAAAGRycy9kb3ducmV2LnhtbExPTW+DMAy9T9p/&#13;&#10;iFxptzUUrVAooar2cZo0jbLDjgFSiEocRtKW/fuZU3ex/Ozn5/ey3WR6dlGj0xYFrJYBMIW1bTS2&#13;&#10;Ar7Kt8cNMOclNrK3qAT8Kge7/P4uk2ljr1ioy8G3jETQpVJA5/2Qcu7qThnplnZQSLujHY30BMeW&#13;&#10;N6O8krjpeRgEETdSI33o5KCeO1WfDmcjYP+Nxav++ag+i2OhyzIJ8D06CfGwmF62VPZbYF5N/nYB&#13;&#10;cwbyDzkZq+wZG8d6wk9xkBBXQBhuKNpMieKERtXcrdcx8Dzj/7PkfwAAAP//AwBQSwECLQAUAAYA&#13;&#10;CAAAACEAtoM4kv4AAADhAQAAEwAAAAAAAAAAAAAAAAAAAAAAW0NvbnRlbnRfVHlwZXNdLnhtbFBL&#13;&#10;AQItABQABgAIAAAAIQA4/SH/1gAAAJQBAAALAAAAAAAAAAAAAAAAAC8BAABfcmVscy8ucmVsc1BL&#13;&#10;AQItABQABgAIAAAAIQAnsttD4gEAAKwDAAAOAAAAAAAAAAAAAAAAAC4CAABkcnMvZTJvRG9jLnht&#13;&#10;bFBLAQItABQABgAIAAAAIQCwV9RM5QAAABMBAAAPAAAAAAAAAAAAAAAAADwEAABkcnMvZG93bnJl&#13;&#10;di54bWxQSwUGAAAAAAQABADzAAAATgUAAAAA&#13;&#10;" o:allowoverlap="f" filled="f" stroked="f">
                <o:lock v:ext="edit" aspectratio="t"/>
                <v:textbox inset="0,0,0,0">
                  <w:txbxContent>
                    <w:p w14:paraId="618440AE" w14:textId="77777777" w:rsidR="00DA7A91" w:rsidRPr="00EA2555" w:rsidRDefault="006C50EB" w:rsidP="00DA7A91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/>
                          <w:b/>
                          <w:color w:val="4A442A" w:themeColor="background2" w:themeShade="40"/>
                          <w:sz w:val="18"/>
                          <w:szCs w:val="18"/>
                        </w:rPr>
                        <w:br/>
                      </w:r>
                      <w:r w:rsidR="00DA7A91">
                        <w:rPr>
                          <w:rFonts w:ascii="Open Sans" w:hAnsi="Open Sans"/>
                          <w:b/>
                          <w:color w:val="4A442A" w:themeColor="background2" w:themeShade="40"/>
                          <w:sz w:val="18"/>
                          <w:szCs w:val="18"/>
                        </w:rPr>
                        <w:br/>
                      </w:r>
                      <w:r w:rsidR="00DA7A91">
                        <w:rPr>
                          <w:rFonts w:ascii="Open Sans" w:hAnsi="Open Sans"/>
                          <w:b/>
                          <w:color w:val="4A442A" w:themeColor="background2" w:themeShade="40"/>
                          <w:sz w:val="18"/>
                          <w:szCs w:val="18"/>
                        </w:rPr>
                        <w:br/>
                      </w:r>
                      <w:r w:rsidR="00DA7A91"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Universität zu Köln</w:t>
                      </w:r>
                    </w:p>
                    <w:p w14:paraId="29B23538" w14:textId="77777777" w:rsidR="00DA7A91" w:rsidRPr="00EA2555" w:rsidRDefault="00DA7A91" w:rsidP="00DA7A91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</w:p>
                    <w:p w14:paraId="34B06F4D" w14:textId="77777777" w:rsidR="00DA7A91" w:rsidRPr="00EA2555" w:rsidRDefault="00DA7A91" w:rsidP="00DA7A91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Mathematisch-</w:t>
                      </w:r>
                    </w:p>
                    <w:p w14:paraId="6FAA9B29" w14:textId="77777777" w:rsidR="00DA7A91" w:rsidRPr="00EA2555" w:rsidRDefault="00DA7A91" w:rsidP="00DA7A91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Naturwissenschaftliche</w:t>
                      </w:r>
                    </w:p>
                    <w:p w14:paraId="7F0F6AF4" w14:textId="77777777" w:rsidR="00DA7A91" w:rsidRPr="00EA2555" w:rsidRDefault="00DA7A91" w:rsidP="00DA7A91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Fakultät</w:t>
                      </w:r>
                    </w:p>
                    <w:p w14:paraId="0D87049C" w14:textId="77777777" w:rsidR="00DA7A91" w:rsidRPr="00EA2555" w:rsidRDefault="00DA7A91" w:rsidP="00DA7A91">
                      <w:pPr>
                        <w:spacing w:after="0" w:line="240" w:lineRule="auto"/>
                        <w:rPr>
                          <w:rFonts w:ascii="Arial Narrow" w:hAnsi="Arial Narrow"/>
                          <w:color w:val="4D4D4D"/>
                          <w:sz w:val="18"/>
                          <w:szCs w:val="18"/>
                        </w:rPr>
                      </w:pPr>
                    </w:p>
                    <w:p w14:paraId="0FC892CA" w14:textId="77777777" w:rsidR="00DA7A91" w:rsidRPr="00EA2555" w:rsidRDefault="00DA7A91" w:rsidP="00DA7A91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Institut für Geographiedidaktik</w:t>
                      </w:r>
                    </w:p>
                    <w:p w14:paraId="1CB4191D" w14:textId="77777777" w:rsidR="00DA7A91" w:rsidRDefault="00DA7A91" w:rsidP="00DA7A91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Arial Narrow" w:hAnsi="Arial Narrow"/>
                          <w:color w:val="4D4D4D"/>
                          <w:sz w:val="18"/>
                          <w:szCs w:val="9"/>
                        </w:rPr>
                      </w:pPr>
                    </w:p>
                    <w:p w14:paraId="44343D2F" w14:textId="77777777" w:rsidR="00DA7A91" w:rsidRDefault="00DA7A91" w:rsidP="00DA7A91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 w:rsidRPr="000670D1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>Autoren:</w:t>
                      </w:r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 xml:space="preserve"> </w:t>
                      </w:r>
                    </w:p>
                    <w:p w14:paraId="231C1123" w14:textId="77777777" w:rsidR="00DA7A91" w:rsidRPr="000670D1" w:rsidRDefault="00DA7A91" w:rsidP="00DA7A91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>Dina Vasiljuk</w:t>
                      </w:r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br/>
                        <w:t>Alexandra Budke</w:t>
                      </w:r>
                    </w:p>
                    <w:p w14:paraId="06CA361F" w14:textId="77777777" w:rsidR="00DA7A91" w:rsidRPr="000670D1" w:rsidRDefault="00DA7A91" w:rsidP="00DA7A91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</w:p>
                    <w:p w14:paraId="168B04E7" w14:textId="77777777" w:rsidR="00DA7A91" w:rsidRDefault="00DA7A91" w:rsidP="00DA7A91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 w:rsidRPr="000670D1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>Lerneinheit:</w:t>
                      </w:r>
                    </w:p>
                    <w:p w14:paraId="6E47C9E3" w14:textId="77777777" w:rsidR="00DA7A91" w:rsidRPr="000670D1" w:rsidRDefault="00DA7A91" w:rsidP="00DA7A91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 xml:space="preserve">Bildung für nachhaltige Entwicklung – eine kritische Auseinandersetzung mit den Konzepten </w:t>
                      </w:r>
                    </w:p>
                    <w:p w14:paraId="5318FD9A" w14:textId="77777777" w:rsidR="00DA7A91" w:rsidRPr="00234FA8" w:rsidRDefault="00DA7A91" w:rsidP="00DA7A91">
                      <w:pPr>
                        <w:rPr>
                          <w:rFonts w:ascii="Arial Narrow" w:hAnsi="Arial Narrow"/>
                          <w:color w:val="4D4D4D"/>
                          <w:sz w:val="18"/>
                          <w:szCs w:val="24"/>
                        </w:rPr>
                      </w:pPr>
                      <w:r w:rsidRPr="00234FA8">
                        <w:rPr>
                          <w:rFonts w:ascii="Arial Narrow" w:hAnsi="Arial Narrow"/>
                          <w:color w:val="4D4D4D"/>
                          <w:sz w:val="18"/>
                          <w:szCs w:val="24"/>
                        </w:rPr>
                        <w:br/>
                        <w:t>Link:</w:t>
                      </w:r>
                    </w:p>
                    <w:p w14:paraId="00C5EBC5" w14:textId="77777777" w:rsidR="006C50EB" w:rsidRPr="000012A1" w:rsidRDefault="006C50EB" w:rsidP="00DA7A91">
                      <w:pPr>
                        <w:pStyle w:val="docdata"/>
                        <w:spacing w:before="0" w:beforeAutospacing="0" w:after="0" w:afterAutospacing="0" w:line="360" w:lineRule="auto"/>
                        <w:rPr>
                          <w:rFonts w:ascii="Arial Narrow" w:hAnsi="Arial Narrow"/>
                          <w:color w:val="4D4D4D"/>
                          <w:sz w:val="16"/>
                        </w:rPr>
                      </w:pPr>
                    </w:p>
                    <w:p w14:paraId="43F28A7B" w14:textId="77777777" w:rsidR="006C50EB" w:rsidRPr="000012A1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sz w:val="16"/>
                        </w:rPr>
                      </w:pPr>
                    </w:p>
                    <w:p w14:paraId="4AB76714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78FA39C3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3286E354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7BCBE029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57636C25" w14:textId="77777777" w:rsidR="006C50EB" w:rsidRDefault="006C50EB" w:rsidP="006C50EB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1C38ACF9" w14:textId="77777777" w:rsidR="006C50EB" w:rsidRDefault="006C50EB" w:rsidP="006C50EB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455084A7" w14:textId="77777777" w:rsidR="006C50EB" w:rsidRDefault="006C50EB" w:rsidP="006C50EB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3CFDDD59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722181A3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0A77300C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197AEA25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1B75403F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7C2E6A34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1BAD4B5F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6231465D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1765493C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23B74868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49618DCE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3E89F160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4CFDCC09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3F895F25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1413DB2C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58CBDA75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1F88B28B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5A363185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6C16AFE7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3D672309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38B7DC53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008C1DA5" w14:textId="77777777" w:rsidR="006C50EB" w:rsidRDefault="006C50EB" w:rsidP="006C50EB">
                      <w:pPr>
                        <w:pStyle w:val="Kopfzeile"/>
                        <w:tabs>
                          <w:tab w:val="clear" w:pos="4536"/>
                          <w:tab w:val="clear" w:pos="9072"/>
                        </w:tabs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1A59ECFB" w14:textId="77777777" w:rsidR="006C50EB" w:rsidRDefault="006C50EB" w:rsidP="006C50EB">
                      <w:pPr>
                        <w:pStyle w:val="Kopfzeile"/>
                        <w:tabs>
                          <w:tab w:val="clear" w:pos="4536"/>
                          <w:tab w:val="clear" w:pos="9072"/>
                        </w:tabs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06E508D8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1B90F32B" w14:textId="77777777" w:rsidR="006C50EB" w:rsidRDefault="006C50EB" w:rsidP="006C50EB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22CD664B" w14:textId="77777777" w:rsidR="006C50EB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3CDA06C7" w14:textId="77777777" w:rsidR="006C50EB" w:rsidRDefault="006C50EB" w:rsidP="006C50EB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1342D2FB" w14:textId="77777777" w:rsidR="006C50EB" w:rsidRDefault="006C50EB" w:rsidP="006C50EB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05A49857" w14:textId="77777777" w:rsidR="006C50EB" w:rsidRDefault="006C50EB" w:rsidP="006C50EB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1674FB14" w14:textId="77777777" w:rsidR="006C50EB" w:rsidRDefault="006C50EB" w:rsidP="006C50EB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20D0EDF5" w14:textId="77777777" w:rsidR="006C50EB" w:rsidRDefault="006C50EB" w:rsidP="006C50EB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0A45929E" w14:textId="77777777" w:rsidR="006C50EB" w:rsidRDefault="006C50EB" w:rsidP="006C50EB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2A167D3C" w14:textId="77777777" w:rsidR="006C50EB" w:rsidRDefault="006C50EB" w:rsidP="006C50EB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3BCF255D" w14:textId="77777777" w:rsidR="006C50EB" w:rsidRDefault="006C50EB" w:rsidP="006C50EB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14D92DF7" w14:textId="77777777" w:rsidR="006C50EB" w:rsidRDefault="006C50EB" w:rsidP="006C50EB">
                      <w:pPr>
                        <w:spacing w:line="220" w:lineRule="exact"/>
                        <w:rPr>
                          <w:rFonts w:ascii="Arial Narrow" w:hAnsi="Arial Narrow"/>
                          <w:sz w:val="16"/>
                        </w:rPr>
                      </w:pPr>
                    </w:p>
                  </w:txbxContent>
                </v:textbox>
                <w10:wrap type="tight" anchorx="page" anchory="page"/>
                <w10:anchorlock/>
              </v:shape>
            </w:pict>
          </mc:Fallback>
        </mc:AlternateContent>
      </w:r>
    </w:p>
    <w:p w14:paraId="0A6B7C3C" w14:textId="34D2029F" w:rsidR="00492052" w:rsidRPr="00FD768D" w:rsidRDefault="00492052" w:rsidP="00FD768D">
      <w:pPr>
        <w:pStyle w:val="docdata"/>
        <w:spacing w:before="0" w:beforeAutospacing="0" w:after="0" w:afterAutospacing="0" w:line="360" w:lineRule="auto"/>
        <w:jc w:val="center"/>
        <w:rPr>
          <w:rFonts w:ascii="Open Sans" w:hAnsi="Open Sans"/>
          <w:b/>
          <w:color w:val="000000" w:themeColor="text1"/>
        </w:rPr>
      </w:pPr>
    </w:p>
    <w:sectPr w:rsidR="00492052" w:rsidRPr="00FD768D" w:rsidSect="005310B5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Open Sans">
    <w:altName w:val="Arial"/>
    <w:panose1 w:val="020B0606030504020204"/>
    <w:charset w:val="00"/>
    <w:family w:val="auto"/>
    <w:pitch w:val="variable"/>
    <w:sig w:usb0="E00002FF" w:usb1="4000201B" w:usb2="00000028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9B2F80"/>
    <w:multiLevelType w:val="hybridMultilevel"/>
    <w:tmpl w:val="6E0655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9A26B3"/>
    <w:multiLevelType w:val="hybridMultilevel"/>
    <w:tmpl w:val="8724DD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0657113">
    <w:abstractNumId w:val="1"/>
  </w:num>
  <w:num w:numId="2" w16cid:durableId="745223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0CB"/>
    <w:rsid w:val="00283E71"/>
    <w:rsid w:val="002D01A9"/>
    <w:rsid w:val="002D3DB7"/>
    <w:rsid w:val="00492052"/>
    <w:rsid w:val="0052424F"/>
    <w:rsid w:val="005310B5"/>
    <w:rsid w:val="00577DF0"/>
    <w:rsid w:val="005973EB"/>
    <w:rsid w:val="006A3C60"/>
    <w:rsid w:val="006C50EB"/>
    <w:rsid w:val="00761997"/>
    <w:rsid w:val="00814778"/>
    <w:rsid w:val="008C00A8"/>
    <w:rsid w:val="00C060CB"/>
    <w:rsid w:val="00DA7A91"/>
    <w:rsid w:val="00EB75C4"/>
    <w:rsid w:val="00FC08DE"/>
    <w:rsid w:val="00FD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55DF6"/>
  <w15:docId w15:val="{5F625DD1-7121-5B4E-B0E8-4735DF352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60CB"/>
    <w:pPr>
      <w:spacing w:after="160" w:line="259" w:lineRule="auto"/>
    </w:pPr>
  </w:style>
  <w:style w:type="paragraph" w:styleId="berschrift1">
    <w:name w:val="heading 1"/>
    <w:basedOn w:val="Standard"/>
    <w:link w:val="berschrift1Zchn"/>
    <w:uiPriority w:val="9"/>
    <w:qFormat/>
    <w:rsid w:val="00C060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147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060CB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060CB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table" w:styleId="Tabellenraster">
    <w:name w:val="Table Grid"/>
    <w:basedOn w:val="NormaleTabelle"/>
    <w:uiPriority w:val="59"/>
    <w:rsid w:val="00814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147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nhideWhenUsed/>
    <w:rsid w:val="00814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14778"/>
  </w:style>
  <w:style w:type="paragraph" w:customStyle="1" w:styleId="docdata">
    <w:name w:val="docdata"/>
    <w:aliases w:val="docy,v5,1438,bqiaagaaeyqcaaagiaiaaamfbqaabrmfaaaaaaaaaaaaaaaaaaaaaaaaaaaaaaaaaaaaaaaaaaaaaaaaaaaaaaaaaaaaaaaaaaaaaaaaaaaaaaaaaaaaaaaaaaaaaaaaaaaaaaaaaaaaaaaaaaaaaaaaaaaaaaaaaaaaaaaaaaaaaaaaaaaaaaaaaaaaaaaaaaaaaaaaaaaaaaaaaaaaaaaaaaaaaaaaaaaaaaaa"/>
    <w:basedOn w:val="Standard"/>
    <w:rsid w:val="00814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link w:val="ListenabsatzZchn"/>
    <w:uiPriority w:val="34"/>
    <w:qFormat/>
    <w:rsid w:val="00FD768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FD768D"/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styleId="Hervorhebung">
    <w:name w:val="Emphasis"/>
    <w:basedOn w:val="Absatz-Standardschriftart"/>
    <w:uiPriority w:val="20"/>
    <w:qFormat/>
    <w:rsid w:val="00FD768D"/>
    <w:rPr>
      <w:i/>
      <w:iCs/>
    </w:rPr>
  </w:style>
  <w:style w:type="paragraph" w:styleId="Fuzeile">
    <w:name w:val="footer"/>
    <w:basedOn w:val="Standard"/>
    <w:link w:val="FuzeileZchn"/>
    <w:unhideWhenUsed/>
    <w:rsid w:val="00DA7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A7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71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787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17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30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89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Dina V</dc:creator>
  <cp:lastModifiedBy>Johannes Berger</cp:lastModifiedBy>
  <cp:revision>2</cp:revision>
  <cp:lastPrinted>2022-12-07T15:16:00Z</cp:lastPrinted>
  <dcterms:created xsi:type="dcterms:W3CDTF">2023-08-24T18:01:00Z</dcterms:created>
  <dcterms:modified xsi:type="dcterms:W3CDTF">2023-08-24T18:01:00Z</dcterms:modified>
</cp:coreProperties>
</file>